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7DBB4">
      <w:pPr>
        <w:snapToGrid w:val="0"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 w14:paraId="305E4356">
      <w:pPr>
        <w:snapToGrid w:val="0"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459A0D2">
      <w:pPr>
        <w:snapToGrid w:val="0"/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</w:rPr>
        <w:t>哈尔滨市社科联</w:t>
      </w:r>
      <w:r>
        <w:rPr>
          <w:rFonts w:hint="eastAsia" w:ascii="宋体" w:hAnsi="宋体"/>
          <w:b/>
          <w:sz w:val="44"/>
          <w:szCs w:val="44"/>
        </w:rPr>
        <w:t>专项课题</w:t>
      </w:r>
      <w:r>
        <w:rPr>
          <w:rFonts w:hint="eastAsia" w:ascii="宋体" w:hAnsi="宋体" w:cs="仿宋_GB2312"/>
          <w:b/>
          <w:color w:val="000000"/>
          <w:sz w:val="44"/>
          <w:szCs w:val="44"/>
        </w:rPr>
        <w:t>申报操作说明</w:t>
      </w:r>
    </w:p>
    <w:p w14:paraId="117B39FA">
      <w:pPr>
        <w:snapToGrid w:val="0"/>
        <w:spacing w:line="480" w:lineRule="exact"/>
        <w:ind w:firstLine="313" w:firstLineChars="98"/>
        <w:rPr>
          <w:rFonts w:ascii="仿宋_GB2312" w:hAnsi="宋体" w:eastAsia="仿宋_GB2312" w:cs="宋体"/>
          <w:kern w:val="0"/>
          <w:sz w:val="32"/>
          <w:szCs w:val="32"/>
        </w:rPr>
      </w:pPr>
    </w:p>
    <w:p w14:paraId="767228B0">
      <w:pPr>
        <w:pStyle w:val="9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1.访问哈尔滨市社会科学界联合会官方网站哈尔滨社科网（</w:t>
      </w:r>
      <w:r>
        <w:fldChar w:fldCharType="begin"/>
      </w:r>
      <w:r>
        <w:instrText xml:space="preserve"> HYPERLINK "http://www.hrbskl.gov.cn/" </w:instrText>
      </w:r>
      <w:r>
        <w:fldChar w:fldCharType="separate"/>
      </w:r>
      <w:r>
        <w:rPr>
          <w:rStyle w:val="7"/>
          <w:rFonts w:ascii="仿宋" w:hAnsi="仿宋" w:eastAsia="仿宋"/>
          <w:color w:val="auto"/>
          <w:sz w:val="32"/>
          <w:szCs w:val="32"/>
          <w:u w:val="none"/>
        </w:rPr>
        <w:t>http://www.hrbskl.gov.cn/</w:t>
      </w:r>
      <w:r>
        <w:rPr>
          <w:rStyle w:val="7"/>
          <w:rFonts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）；点击“哈尔滨市社科联研究课题管理平台”“申报者入口”进入申报系统；</w:t>
      </w:r>
    </w:p>
    <w:p w14:paraId="030652EA">
      <w:pPr>
        <w:pStyle w:val="9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2.输入手机号码，点击“获取短信”按钮；等待接收验证码短信；</w:t>
      </w:r>
    </w:p>
    <w:p w14:paraId="5586412A">
      <w:pPr>
        <w:pStyle w:val="9"/>
        <w:ind w:firstLine="470" w:firstLineChars="147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3.将短信中的验证码输入到“验证码”文本框中；点击“登录”，进入课题申报主页面；点击“去申报”进入申报页面。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6月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</w:rPr>
        <w:t>日24:00平台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自动关闭，逾期</w:t>
      </w:r>
      <w:r>
        <w:rPr>
          <w:rFonts w:hint="eastAsia" w:ascii="仿宋" w:hAnsi="仿宋" w:eastAsia="仿宋"/>
          <w:color w:val="FF0000"/>
          <w:sz w:val="32"/>
          <w:szCs w:val="32"/>
        </w:rPr>
        <w:t>将提示“没有可用的申报通道”；</w:t>
      </w:r>
    </w:p>
    <w:p w14:paraId="3AED37E6"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4.输入负责人及成员姓名（多人间隔用空格）、单位名称、选择课题类别、输入课题名称、申报依据；</w:t>
      </w:r>
    </w:p>
    <w:p w14:paraId="418A8D6C">
      <w:pPr>
        <w:pStyle w:val="9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5.点击“选择文件并上传”，上传《申报表》及申报依据佐证；选择要上传的文件点击打开按钮或双击文件，文件会自动上传（可上传的文件类型有word、excel、pdf、</w:t>
      </w:r>
      <w:r>
        <w:rPr>
          <w:rFonts w:ascii="仿宋" w:hAnsi="仿宋" w:eastAsia="仿宋"/>
          <w:sz w:val="32"/>
          <w:szCs w:val="32"/>
        </w:rPr>
        <w:t>jpg</w:t>
      </w:r>
      <w:r>
        <w:rPr>
          <w:rFonts w:hint="eastAsia" w:ascii="仿宋" w:hAnsi="仿宋" w:eastAsia="仿宋"/>
          <w:sz w:val="32"/>
          <w:szCs w:val="32"/>
        </w:rPr>
        <w:t>）；可以依次上传多个文件；</w:t>
      </w:r>
    </w:p>
    <w:p w14:paraId="43CE9976"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6.各项信息输入完毕、附件上传完毕后，确认无误，点击“提交申报”进行申报；</w:t>
      </w:r>
    </w:p>
    <w:p w14:paraId="084BE01C"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7.申报成功后，点击“返回”返回主页面，主页显示课题已申报以及课题名称和申报时间，至此申报阶段已结束，等待专家评审及批准立项后再次登录此系统进行结项申报；</w:t>
      </w:r>
    </w:p>
    <w:p w14:paraId="38237C1D"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8.点击“退出登录”按钮；待接收到社科联立项通知短信后，按照具体要求与市社科联签署课题立项协议；</w:t>
      </w:r>
    </w:p>
    <w:p w14:paraId="0A174239"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9.课题结项申报，再次登录系统（注意手机号要使用课题申报时登录的手机号）；</w:t>
      </w:r>
    </w:p>
    <w:p w14:paraId="61D40B57"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10.点击“去结项”进入结项页面，点击“选择文件并上传”上传结项报告；点击“提交申报”按钮；点击“返回”按钮返回主页面；点击“退出登录”按钮即可。</w:t>
      </w:r>
    </w:p>
    <w:p w14:paraId="085BC8DB">
      <w:pPr>
        <w:ind w:firstLine="627" w:firstLineChars="196"/>
        <w:rPr>
          <w:rFonts w:ascii="仿宋_GB2312" w:hAnsi="仿宋" w:eastAsia="仿宋_GB2312" w:cs="仿宋_GB2312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11.课题结项时间：</w:t>
      </w:r>
      <w:r>
        <w:rPr>
          <w:rFonts w:hint="eastAsia" w:ascii="仿宋_GB2312" w:hAnsi="仿宋" w:eastAsia="仿宋_GB2312" w:cs="仿宋"/>
          <w:color w:val="FF0000"/>
          <w:sz w:val="32"/>
          <w:szCs w:val="32"/>
        </w:rPr>
        <w:t>8月15日8:00至8月21日24:00，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逾期平台自动关闭。</w:t>
      </w:r>
    </w:p>
    <w:p w14:paraId="3331A4B7">
      <w:pPr>
        <w:ind w:firstLine="866" w:firstLineChars="196"/>
        <w:rPr>
          <w:rFonts w:ascii="仿宋_GB2312" w:hAnsi="仿宋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注：申报时选择专项课题</w:t>
      </w:r>
    </w:p>
    <w:p w14:paraId="3F8E06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WI0ZjQ0ODE2OWQ4MWIyOGJmYzhhOWQyYTE3ZTcifQ=="/>
  </w:docVars>
  <w:rsids>
    <w:rsidRoot w:val="43F20C64"/>
    <w:rsid w:val="00005BA9"/>
    <w:rsid w:val="0002148D"/>
    <w:rsid w:val="00037E43"/>
    <w:rsid w:val="0005072E"/>
    <w:rsid w:val="000F4425"/>
    <w:rsid w:val="00156D3B"/>
    <w:rsid w:val="0018219E"/>
    <w:rsid w:val="001E6325"/>
    <w:rsid w:val="001F124A"/>
    <w:rsid w:val="002071D7"/>
    <w:rsid w:val="002216E3"/>
    <w:rsid w:val="00222992"/>
    <w:rsid w:val="00232410"/>
    <w:rsid w:val="002C0D26"/>
    <w:rsid w:val="002C2A59"/>
    <w:rsid w:val="00340C62"/>
    <w:rsid w:val="003743AB"/>
    <w:rsid w:val="003A5456"/>
    <w:rsid w:val="0041710D"/>
    <w:rsid w:val="00484C86"/>
    <w:rsid w:val="004F60B9"/>
    <w:rsid w:val="00522D7C"/>
    <w:rsid w:val="0052791E"/>
    <w:rsid w:val="00547944"/>
    <w:rsid w:val="005E3AAD"/>
    <w:rsid w:val="005E7D99"/>
    <w:rsid w:val="006663E5"/>
    <w:rsid w:val="006E2522"/>
    <w:rsid w:val="006E279D"/>
    <w:rsid w:val="007A2142"/>
    <w:rsid w:val="007E3078"/>
    <w:rsid w:val="00832BA0"/>
    <w:rsid w:val="00865DC8"/>
    <w:rsid w:val="00870B76"/>
    <w:rsid w:val="00892FD4"/>
    <w:rsid w:val="00897936"/>
    <w:rsid w:val="0097580F"/>
    <w:rsid w:val="0098224E"/>
    <w:rsid w:val="009D17BB"/>
    <w:rsid w:val="00A6118A"/>
    <w:rsid w:val="00A7571F"/>
    <w:rsid w:val="00A91D88"/>
    <w:rsid w:val="00AB164D"/>
    <w:rsid w:val="00AC4DEB"/>
    <w:rsid w:val="00AD564A"/>
    <w:rsid w:val="00BF11FD"/>
    <w:rsid w:val="00C46F42"/>
    <w:rsid w:val="00C5430B"/>
    <w:rsid w:val="00C73B81"/>
    <w:rsid w:val="00C94B0B"/>
    <w:rsid w:val="00CB7D01"/>
    <w:rsid w:val="00D04A6C"/>
    <w:rsid w:val="00D75DF4"/>
    <w:rsid w:val="00DE631A"/>
    <w:rsid w:val="00E033AA"/>
    <w:rsid w:val="00E04BF2"/>
    <w:rsid w:val="00E530FE"/>
    <w:rsid w:val="00E56419"/>
    <w:rsid w:val="00E824C5"/>
    <w:rsid w:val="00ED60BB"/>
    <w:rsid w:val="00EE31D3"/>
    <w:rsid w:val="00EE592A"/>
    <w:rsid w:val="00EF46BC"/>
    <w:rsid w:val="00F62B49"/>
    <w:rsid w:val="00FD28F6"/>
    <w:rsid w:val="06FC39B4"/>
    <w:rsid w:val="2D771F07"/>
    <w:rsid w:val="3FB7403A"/>
    <w:rsid w:val="43F20C64"/>
    <w:rsid w:val="4549123C"/>
    <w:rsid w:val="5FFFC1F4"/>
    <w:rsid w:val="76FFB1E2"/>
    <w:rsid w:val="7F930E53"/>
    <w:rsid w:val="7FDF9185"/>
    <w:rsid w:val="AFF6BB0C"/>
    <w:rsid w:val="CEE3D5E2"/>
    <w:rsid w:val="CFDF1DBF"/>
    <w:rsid w:val="F7F70871"/>
    <w:rsid w:val="F9ED1313"/>
    <w:rsid w:val="FC6BEF37"/>
    <w:rsid w:val="FFEDE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927</Words>
  <Characters>989</Characters>
  <Lines>11</Lines>
  <Paragraphs>3</Paragraphs>
  <TotalTime>10</TotalTime>
  <ScaleCrop>false</ScaleCrop>
  <LinksUpToDate>false</LinksUpToDate>
  <CharactersWithSpaces>1266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2024-06-20T06:35:00Z</dcterms:created>
  <dc:creator>WPS_1490690053</dc:creator>
  <cp:lastModifiedBy>豌豆正</cp:lastModifiedBy>
  <cp:lastPrinted>2024-04-03T17:17:00Z</cp:lastPrinted>
  <dcterms:modified xsi:type="dcterms:W3CDTF">2024-06-20T06:47:13Z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B5F7EBD9E1624CB88BF5B71454D16500_13</vt:lpwstr>
  </property>
</Properties>
</file>