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28" w:rsidRPr="00742028" w:rsidRDefault="00CC6613" w:rsidP="00DD4320">
      <w:pPr>
        <w:jc w:val="center"/>
        <w:rPr>
          <w:rFonts w:ascii="Times New Roman" w:hAnsi="Times New Roman" w:cs="Times New Roman"/>
          <w:sz w:val="28"/>
          <w:szCs w:val="28"/>
        </w:rPr>
      </w:pPr>
      <w:r>
        <w:rPr>
          <w:rFonts w:ascii="Times New Roman" w:hAnsi="Times New Roman" w:cs="Times New Roman"/>
          <w:sz w:val="28"/>
          <w:szCs w:val="28"/>
        </w:rPr>
        <w:t>Уважаемые студенты</w:t>
      </w:r>
      <w:r w:rsidR="00742028" w:rsidRPr="00742028">
        <w:rPr>
          <w:rFonts w:ascii="Times New Roman" w:hAnsi="Times New Roman" w:cs="Times New Roman"/>
          <w:sz w:val="28"/>
          <w:szCs w:val="28"/>
        </w:rPr>
        <w:t>!</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 xml:space="preserve">Представительство </w:t>
      </w:r>
      <w:proofErr w:type="spellStart"/>
      <w:r w:rsidRPr="00742028">
        <w:rPr>
          <w:rFonts w:ascii="Times New Roman" w:hAnsi="Times New Roman" w:cs="Times New Roman"/>
          <w:sz w:val="28"/>
          <w:szCs w:val="28"/>
        </w:rPr>
        <w:t>Россотрудничества</w:t>
      </w:r>
      <w:proofErr w:type="spellEnd"/>
      <w:r w:rsidRPr="00742028">
        <w:rPr>
          <w:rFonts w:ascii="Times New Roman" w:hAnsi="Times New Roman" w:cs="Times New Roman"/>
          <w:sz w:val="28"/>
          <w:szCs w:val="28"/>
        </w:rPr>
        <w:t xml:space="preserve"> в КНР информирует о </w:t>
      </w:r>
      <w:r w:rsidR="00CC6613">
        <w:rPr>
          <w:rFonts w:ascii="Times New Roman" w:hAnsi="Times New Roman" w:cs="Times New Roman"/>
          <w:sz w:val="28"/>
          <w:szCs w:val="28"/>
        </w:rPr>
        <w:t>начале отборочной кампании 2025/2026</w:t>
      </w:r>
      <w:r w:rsidRPr="00742028">
        <w:rPr>
          <w:rFonts w:ascii="Times New Roman" w:hAnsi="Times New Roman" w:cs="Times New Roman"/>
          <w:sz w:val="28"/>
          <w:szCs w:val="28"/>
        </w:rPr>
        <w:t xml:space="preserve"> учебного года на обучение в Российской Федерации за счет бюджетных ассигнований федерального бюджета в соответствии с установленной Правительством Российской Федерации квотой.</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Регистрация на портале информационной системы education-in-russia.com продлится до 1</w:t>
      </w:r>
      <w:r w:rsidR="00DD4320">
        <w:rPr>
          <w:rFonts w:ascii="Times New Roman" w:hAnsi="Times New Roman" w:cs="Times New Roman"/>
          <w:sz w:val="28"/>
          <w:szCs w:val="28"/>
        </w:rPr>
        <w:t xml:space="preserve">5 </w:t>
      </w:r>
      <w:r w:rsidR="00CC6613">
        <w:rPr>
          <w:rFonts w:ascii="Times New Roman" w:hAnsi="Times New Roman" w:cs="Times New Roman"/>
          <w:sz w:val="28"/>
          <w:szCs w:val="28"/>
        </w:rPr>
        <w:t>января 2025</w:t>
      </w:r>
      <w:r w:rsidRPr="00742028">
        <w:rPr>
          <w:rFonts w:ascii="Times New Roman" w:hAnsi="Times New Roman" w:cs="Times New Roman"/>
          <w:sz w:val="28"/>
          <w:szCs w:val="28"/>
        </w:rPr>
        <w:t xml:space="preserve"> г.</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К отбору допускаются иностранные граждане и лица без гражданства, в том числе соотечественники, проживающие за рубежом, изъявившие желание участвовать в отборе.</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Для участия в отборочных испытаниях кандидатам необходимо:</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-зарегистрироваться на сайте https://education-in-russia.com/;</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-заполнить анкету, заявление (в заявлении обязательно указать 6 российских образовательных учреждений), загрузить фото, скан паспорта, скан документа об образовании (или справку о периоде образования) с нотариально заверенным переводом на русский язык, а также табель с оценками. Также необходимо загрузить копию медицинской справки, содержащей комплексную оценку состояния здоровья кандидата, а также копии медицинских справок, подтверждающих отсутствие гепатита B, C, туберкулеза и копию справки об отсутствии ВИЧ-инфекции с переводом (без нотариального заверения).</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Вместе с этим необходимым документом является Согласие кандидата на обработку, передачу и хранение персональных данных. Данный файл (файл доступен для скачива</w:t>
      </w:r>
      <w:r w:rsidR="00DD4320">
        <w:rPr>
          <w:rFonts w:ascii="Times New Roman" w:hAnsi="Times New Roman" w:cs="Times New Roman"/>
          <w:sz w:val="28"/>
          <w:szCs w:val="28"/>
        </w:rPr>
        <w:t xml:space="preserve">ния в системе при регистрации) </w:t>
      </w:r>
      <w:r w:rsidRPr="00742028">
        <w:rPr>
          <w:rFonts w:ascii="Times New Roman" w:hAnsi="Times New Roman" w:cs="Times New Roman"/>
          <w:sz w:val="28"/>
          <w:szCs w:val="28"/>
        </w:rPr>
        <w:t>должен быть оформлен в виде отдельного документа на русском и (или) английском языках и подписан кандидатом.</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Кандидатам, выбравшим уровень образования ординатура или аспирантура, необходимо представить список опубликованных научных работ и/или реферат (мотивационное письмо), в котором указывается: (образование, ВУЗ, факультет, специальность или направление, сведения образовательного и научного плана, описывающие образовательный и научный опыт, достижения в конкурсах научных работ, участие в научных конференциях, публикации научных статей, заинтересованность в обучении по выбранной образовательной программе, перспективы применения полученных знаний в будущей профессиональной деятельности).</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Заполненную анкету необходимо перевести в состояние «На проверку» в установленные сроки. Заявки в статусе «Черновик» рассматриваться не будут.</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lastRenderedPageBreak/>
        <w:t>Кандидаты вправе представить сведения о своих индивидуальных достижениях, результаты которых учитываются при проведении отбора посредством начисления баллов.</w:t>
      </w:r>
    </w:p>
    <w:p w:rsidR="00742028" w:rsidRP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 xml:space="preserve">Для поступающих на программы магистратуры, аспирантуры и ординатуры учитываются следующие индивидуальные достижения: наличие письма-ходатайства из вуза, указанного в заявке кандидата первым. Письмо должно быть обязательно подписано ректором или проректором вуза; участие в научно-образовательных конференциях и симпозиумах; наличие научных публикаций с указанием библиографических данных, наличие документа о предыдущем образовании «с отличием»; наличие участия в социальных проектах (например, </w:t>
      </w:r>
      <w:proofErr w:type="spellStart"/>
      <w:r w:rsidRPr="00742028">
        <w:rPr>
          <w:rFonts w:ascii="Times New Roman" w:hAnsi="Times New Roman" w:cs="Times New Roman"/>
          <w:sz w:val="28"/>
          <w:szCs w:val="28"/>
        </w:rPr>
        <w:t>волонтерство</w:t>
      </w:r>
      <w:proofErr w:type="spellEnd"/>
      <w:r w:rsidRPr="00742028">
        <w:rPr>
          <w:rFonts w:ascii="Times New Roman" w:hAnsi="Times New Roman" w:cs="Times New Roman"/>
          <w:sz w:val="28"/>
          <w:szCs w:val="28"/>
        </w:rPr>
        <w:t xml:space="preserve"> и др.); наличие спортивных достижений; наличие творческих достижений.</w:t>
      </w:r>
    </w:p>
    <w:p w:rsidR="00742028"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 xml:space="preserve">При возникновении затруднений с регистрацией и заполнением заявки кандидат может обратиться за консультацией. Контактные данные для обращения: Российский культурный центр в Пекине, </w:t>
      </w:r>
      <w:proofErr w:type="spellStart"/>
      <w:r w:rsidR="00CC6613">
        <w:rPr>
          <w:rFonts w:ascii="Times New Roman" w:hAnsi="Times New Roman" w:cs="Times New Roman"/>
          <w:sz w:val="28"/>
          <w:szCs w:val="28"/>
          <w:lang w:val="en-US"/>
        </w:rPr>
        <w:t>rus</w:t>
      </w:r>
      <w:proofErr w:type="spellEnd"/>
      <w:r w:rsidR="00CC6613" w:rsidRPr="00CC6613">
        <w:rPr>
          <w:rFonts w:ascii="Times New Roman" w:hAnsi="Times New Roman" w:cs="Times New Roman"/>
          <w:sz w:val="28"/>
          <w:szCs w:val="28"/>
        </w:rPr>
        <w:t>.</w:t>
      </w:r>
      <w:r w:rsidR="00CC6613">
        <w:rPr>
          <w:rFonts w:ascii="Times New Roman" w:hAnsi="Times New Roman" w:cs="Times New Roman"/>
          <w:sz w:val="28"/>
          <w:szCs w:val="28"/>
          <w:lang w:val="en-US"/>
        </w:rPr>
        <w:t>scholarship</w:t>
      </w:r>
      <w:r w:rsidR="00CC6613" w:rsidRPr="00CC6613">
        <w:rPr>
          <w:rFonts w:ascii="Times New Roman" w:hAnsi="Times New Roman" w:cs="Times New Roman"/>
          <w:sz w:val="28"/>
          <w:szCs w:val="28"/>
        </w:rPr>
        <w:t>@163</w:t>
      </w:r>
      <w:r w:rsidRPr="00742028">
        <w:rPr>
          <w:rFonts w:ascii="Times New Roman" w:hAnsi="Times New Roman" w:cs="Times New Roman"/>
          <w:sz w:val="28"/>
          <w:szCs w:val="28"/>
        </w:rPr>
        <w:t xml:space="preserve">.com  </w:t>
      </w:r>
    </w:p>
    <w:p w:rsidR="00CC6613" w:rsidRPr="00CC6613" w:rsidRDefault="00CC6613" w:rsidP="00742028">
      <w:pPr>
        <w:jc w:val="both"/>
        <w:rPr>
          <w:rFonts w:ascii="Times New Roman" w:hAnsi="Times New Roman" w:cs="Times New Roman"/>
          <w:sz w:val="28"/>
          <w:szCs w:val="28"/>
          <w:lang w:val="en-US"/>
        </w:rPr>
      </w:pPr>
      <w:r>
        <w:rPr>
          <w:rFonts w:ascii="Times New Roman" w:hAnsi="Times New Roman" w:cs="Times New Roman"/>
          <w:sz w:val="28"/>
          <w:szCs w:val="28"/>
        </w:rPr>
        <w:t>Подробная информация о процессе регистрации и правилах отбора публикуется в информационном канале Центра (</w:t>
      </w:r>
      <w:r>
        <w:rPr>
          <w:rFonts w:ascii="Times New Roman" w:hAnsi="Times New Roman" w:cs="Times New Roman" w:hint="eastAsia"/>
          <w:sz w:val="28"/>
          <w:szCs w:val="28"/>
        </w:rPr>
        <w:t>北京俄罗斯文化中心微信公众号</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russianculture</w:t>
      </w:r>
      <w:proofErr w:type="spellEnd"/>
      <w:r>
        <w:rPr>
          <w:rFonts w:ascii="Times New Roman" w:hAnsi="Times New Roman" w:cs="Times New Roman"/>
          <w:sz w:val="28"/>
          <w:szCs w:val="28"/>
        </w:rPr>
        <w:t>)</w:t>
      </w:r>
      <w:r>
        <w:rPr>
          <w:rFonts w:ascii="Times New Roman" w:hAnsi="Times New Roman" w:cs="Times New Roman"/>
          <w:sz w:val="28"/>
          <w:szCs w:val="28"/>
          <w:lang w:val="en-US"/>
        </w:rPr>
        <w:t>.</w:t>
      </w:r>
    </w:p>
    <w:p w:rsidR="00BD2C0C" w:rsidRDefault="00742028" w:rsidP="00742028">
      <w:pPr>
        <w:jc w:val="both"/>
        <w:rPr>
          <w:rFonts w:ascii="Times New Roman" w:hAnsi="Times New Roman" w:cs="Times New Roman"/>
          <w:sz w:val="28"/>
          <w:szCs w:val="28"/>
        </w:rPr>
      </w:pPr>
      <w:r w:rsidRPr="00742028">
        <w:rPr>
          <w:rFonts w:ascii="Times New Roman" w:hAnsi="Times New Roman" w:cs="Times New Roman"/>
          <w:sz w:val="28"/>
          <w:szCs w:val="28"/>
        </w:rPr>
        <w:t>В случае вашей заинтересованности просим ориентировать потенциальных кандидатов относительно возможности участия в отборочной кампании на обучение в Российской Федерации в соответствии с установленной Правительством Российской Федерации квотой.</w:t>
      </w:r>
    </w:p>
    <w:p w:rsidR="00DD4320" w:rsidRDefault="00DD4320" w:rsidP="00742028">
      <w:pPr>
        <w:jc w:val="both"/>
        <w:rPr>
          <w:rFonts w:ascii="Times New Roman" w:hAnsi="Times New Roman" w:cs="Times New Roman"/>
          <w:sz w:val="28"/>
          <w:szCs w:val="28"/>
        </w:rPr>
      </w:pPr>
    </w:p>
    <w:p w:rsidR="00DD4320" w:rsidRDefault="00DD4320" w:rsidP="00742028">
      <w:pPr>
        <w:jc w:val="both"/>
        <w:rPr>
          <w:rFonts w:ascii="Times New Roman" w:hAnsi="Times New Roman" w:cs="Times New Roman"/>
          <w:sz w:val="28"/>
          <w:szCs w:val="28"/>
        </w:rPr>
      </w:pPr>
    </w:p>
    <w:p w:rsidR="00DD4320" w:rsidRDefault="00DD4320" w:rsidP="00742028">
      <w:pPr>
        <w:jc w:val="both"/>
        <w:rPr>
          <w:rFonts w:ascii="Times New Roman" w:hAnsi="Times New Roman" w:cs="Times New Roman"/>
          <w:sz w:val="28"/>
          <w:szCs w:val="28"/>
        </w:rPr>
      </w:pPr>
    </w:p>
    <w:p w:rsidR="00DD4320" w:rsidRDefault="00DD4320" w:rsidP="00742028">
      <w:pPr>
        <w:jc w:val="both"/>
        <w:rPr>
          <w:rFonts w:ascii="Times New Roman" w:hAnsi="Times New Roman" w:cs="Times New Roman"/>
          <w:sz w:val="28"/>
          <w:szCs w:val="28"/>
        </w:rPr>
      </w:pPr>
    </w:p>
    <w:p w:rsidR="00DD4320" w:rsidRDefault="00DD4320" w:rsidP="00742028">
      <w:pPr>
        <w:jc w:val="both"/>
        <w:rPr>
          <w:rFonts w:ascii="Times New Roman" w:hAnsi="Times New Roman" w:cs="Times New Roman"/>
          <w:sz w:val="28"/>
          <w:szCs w:val="28"/>
        </w:rPr>
      </w:pPr>
    </w:p>
    <w:p w:rsidR="00DD4320" w:rsidRDefault="00DD4320" w:rsidP="00742028">
      <w:pPr>
        <w:jc w:val="both"/>
        <w:rPr>
          <w:rFonts w:ascii="Times New Roman" w:hAnsi="Times New Roman" w:cs="Times New Roman"/>
          <w:sz w:val="28"/>
          <w:szCs w:val="28"/>
        </w:rPr>
      </w:pPr>
    </w:p>
    <w:p w:rsidR="00DD4320" w:rsidRDefault="00DD4320" w:rsidP="00742028">
      <w:pPr>
        <w:jc w:val="both"/>
        <w:rPr>
          <w:rFonts w:ascii="Times New Roman" w:hAnsi="Times New Roman" w:cs="Times New Roman"/>
          <w:sz w:val="28"/>
          <w:szCs w:val="28"/>
        </w:rPr>
      </w:pPr>
    </w:p>
    <w:p w:rsidR="00DD4320" w:rsidRDefault="00DD4320" w:rsidP="00742028">
      <w:pPr>
        <w:jc w:val="both"/>
        <w:rPr>
          <w:rFonts w:ascii="Times New Roman" w:hAnsi="Times New Roman" w:cs="Times New Roman"/>
          <w:sz w:val="28"/>
          <w:szCs w:val="28"/>
        </w:rPr>
      </w:pPr>
    </w:p>
    <w:p w:rsidR="00DD4320" w:rsidRDefault="00DD4320" w:rsidP="00742028">
      <w:pPr>
        <w:jc w:val="both"/>
        <w:rPr>
          <w:rFonts w:ascii="Times New Roman" w:hAnsi="Times New Roman" w:cs="Times New Roman"/>
          <w:sz w:val="28"/>
          <w:szCs w:val="28"/>
        </w:rPr>
      </w:pPr>
    </w:p>
    <w:p w:rsidR="00CC6613" w:rsidRDefault="00CC6613" w:rsidP="00742028">
      <w:pPr>
        <w:jc w:val="both"/>
        <w:rPr>
          <w:rFonts w:ascii="Times New Roman" w:hAnsi="Times New Roman" w:cs="Times New Roman"/>
          <w:sz w:val="28"/>
          <w:szCs w:val="28"/>
        </w:rPr>
      </w:pPr>
    </w:p>
    <w:p w:rsidR="00CC6613" w:rsidRDefault="00CC6613" w:rsidP="00742028">
      <w:pPr>
        <w:jc w:val="both"/>
        <w:rPr>
          <w:rFonts w:ascii="Times New Roman" w:hAnsi="Times New Roman" w:cs="Times New Roman"/>
          <w:sz w:val="28"/>
          <w:szCs w:val="28"/>
        </w:rPr>
      </w:pPr>
    </w:p>
    <w:p w:rsidR="00DD4320" w:rsidRDefault="00DD4320" w:rsidP="00742028">
      <w:pPr>
        <w:jc w:val="both"/>
        <w:rPr>
          <w:rFonts w:ascii="Times New Roman" w:hAnsi="Times New Roman" w:cs="Times New Roman"/>
          <w:sz w:val="28"/>
          <w:szCs w:val="28"/>
        </w:rPr>
      </w:pPr>
    </w:p>
    <w:p w:rsidR="00DD4320" w:rsidRPr="00DD4320" w:rsidRDefault="00DD4320" w:rsidP="00DD4320">
      <w:pPr>
        <w:jc w:val="center"/>
        <w:rPr>
          <w:rFonts w:ascii="Times New Roman" w:hAnsi="Times New Roman" w:cs="Times New Roman"/>
          <w:sz w:val="28"/>
          <w:szCs w:val="28"/>
        </w:rPr>
      </w:pPr>
      <w:r w:rsidRPr="00DD4320">
        <w:rPr>
          <w:rFonts w:ascii="Times New Roman" w:hAnsi="Times New Roman" w:cs="Times New Roman" w:hint="eastAsia"/>
          <w:sz w:val="28"/>
          <w:szCs w:val="28"/>
        </w:rPr>
        <w:lastRenderedPageBreak/>
        <w:t>亲爱的同事们</w:t>
      </w:r>
    </w:p>
    <w:p w:rsidR="00DD4320" w:rsidRP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俄罗斯驻华代表处通知，根据俄罗斯联邦政府规定的名额，由联邦预算拨款资助的</w:t>
      </w:r>
      <w:r w:rsidR="00CC6613">
        <w:rPr>
          <w:rFonts w:ascii="Times New Roman" w:hAnsi="Times New Roman" w:cs="Times New Roman" w:hint="eastAsia"/>
          <w:sz w:val="28"/>
          <w:szCs w:val="28"/>
        </w:rPr>
        <w:t>2025/2026</w:t>
      </w:r>
      <w:r w:rsidRPr="00DD4320">
        <w:rPr>
          <w:rFonts w:ascii="Times New Roman" w:hAnsi="Times New Roman" w:cs="Times New Roman" w:hint="eastAsia"/>
          <w:sz w:val="28"/>
          <w:szCs w:val="28"/>
        </w:rPr>
        <w:t>学年赴俄留学选拔活动</w:t>
      </w:r>
      <w:r w:rsidR="00352039">
        <w:rPr>
          <w:rFonts w:ascii="Times New Roman" w:hAnsi="Times New Roman" w:cs="Times New Roman" w:hint="eastAsia"/>
          <w:sz w:val="28"/>
          <w:szCs w:val="28"/>
        </w:rPr>
        <w:t>开始</w:t>
      </w:r>
      <w:r w:rsidRPr="00DD4320">
        <w:rPr>
          <w:rFonts w:ascii="Times New Roman" w:hAnsi="Times New Roman" w:cs="Times New Roman" w:hint="eastAsia"/>
          <w:sz w:val="28"/>
          <w:szCs w:val="28"/>
        </w:rPr>
        <w:t>。</w:t>
      </w:r>
    </w:p>
    <w:p w:rsidR="00DD4320" w:rsidRP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在</w:t>
      </w:r>
      <w:r w:rsidRPr="00DD4320">
        <w:rPr>
          <w:rFonts w:ascii="Times New Roman" w:hAnsi="Times New Roman" w:cs="Times New Roman" w:hint="eastAsia"/>
          <w:sz w:val="28"/>
          <w:szCs w:val="28"/>
        </w:rPr>
        <w:t>education-in-russia.com</w:t>
      </w:r>
      <w:r w:rsidRPr="00DD4320">
        <w:rPr>
          <w:rFonts w:ascii="Times New Roman" w:hAnsi="Times New Roman" w:cs="Times New Roman" w:hint="eastAsia"/>
          <w:sz w:val="28"/>
          <w:szCs w:val="28"/>
        </w:rPr>
        <w:t>信息系统门户网站上的注册将持续到</w:t>
      </w:r>
      <w:r w:rsidR="00CC6613">
        <w:rPr>
          <w:rFonts w:ascii="Times New Roman" w:hAnsi="Times New Roman" w:cs="Times New Roman" w:hint="eastAsia"/>
          <w:sz w:val="28"/>
          <w:szCs w:val="28"/>
        </w:rPr>
        <w:t>2025</w:t>
      </w:r>
      <w:r w:rsidRPr="00DD4320">
        <w:rPr>
          <w:rFonts w:ascii="Times New Roman" w:hAnsi="Times New Roman" w:cs="Times New Roman" w:hint="eastAsia"/>
          <w:sz w:val="28"/>
          <w:szCs w:val="28"/>
        </w:rPr>
        <w:t>年</w:t>
      </w:r>
      <w:r w:rsidR="00CC6613">
        <w:rPr>
          <w:rFonts w:ascii="Times New Roman" w:hAnsi="Times New Roman" w:cs="Times New Roman" w:hint="eastAsia"/>
          <w:sz w:val="28"/>
          <w:szCs w:val="28"/>
        </w:rPr>
        <w:t>1</w:t>
      </w:r>
      <w:r w:rsidRPr="00DD4320">
        <w:rPr>
          <w:rFonts w:ascii="Times New Roman" w:hAnsi="Times New Roman" w:cs="Times New Roman" w:hint="eastAsia"/>
          <w:sz w:val="28"/>
          <w:szCs w:val="28"/>
        </w:rPr>
        <w:t>月</w:t>
      </w:r>
      <w:r w:rsidRPr="00DD4320">
        <w:rPr>
          <w:rFonts w:ascii="Times New Roman" w:hAnsi="Times New Roman" w:cs="Times New Roman" w:hint="eastAsia"/>
          <w:sz w:val="28"/>
          <w:szCs w:val="28"/>
        </w:rPr>
        <w:t>15</w:t>
      </w:r>
      <w:r w:rsidRPr="00DD4320">
        <w:rPr>
          <w:rFonts w:ascii="Times New Roman" w:hAnsi="Times New Roman" w:cs="Times New Roman" w:hint="eastAsia"/>
          <w:sz w:val="28"/>
          <w:szCs w:val="28"/>
        </w:rPr>
        <w:t>日。</w:t>
      </w:r>
    </w:p>
    <w:p w:rsidR="00DD4320" w:rsidRP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表示愿意参加选拔的外国公民和无国籍人士，包括旅居海外的同胞，均有资格参加选拔。</w:t>
      </w:r>
    </w:p>
    <w:p w:rsidR="00DD4320" w:rsidRP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要参加选拔赛，候选人需要</w:t>
      </w:r>
    </w:p>
    <w:p w:rsidR="00DD4320" w:rsidRP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在网站</w:t>
      </w:r>
      <w:r w:rsidRPr="00DD4320">
        <w:rPr>
          <w:rFonts w:ascii="Times New Roman" w:hAnsi="Times New Roman" w:cs="Times New Roman" w:hint="eastAsia"/>
          <w:sz w:val="28"/>
          <w:szCs w:val="28"/>
        </w:rPr>
        <w:t xml:space="preserve"> https://education-in-russia.com/ </w:t>
      </w:r>
      <w:r w:rsidRPr="00DD4320">
        <w:rPr>
          <w:rFonts w:ascii="Times New Roman" w:hAnsi="Times New Roman" w:cs="Times New Roman" w:hint="eastAsia"/>
          <w:sz w:val="28"/>
          <w:szCs w:val="28"/>
        </w:rPr>
        <w:t>上注册；</w:t>
      </w:r>
    </w:p>
    <w:p w:rsidR="00DD4320" w:rsidRP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w:t>
      </w:r>
      <w:r w:rsidRPr="00DD4320">
        <w:rPr>
          <w:rFonts w:ascii="Times New Roman" w:hAnsi="Times New Roman" w:cs="Times New Roman" w:hint="eastAsia"/>
          <w:sz w:val="28"/>
          <w:szCs w:val="28"/>
        </w:rPr>
        <w:t>填写调查问卷、申请表（申请表中必须注明</w:t>
      </w:r>
      <w:r w:rsidRPr="00DD4320">
        <w:rPr>
          <w:rFonts w:ascii="Times New Roman" w:hAnsi="Times New Roman" w:cs="Times New Roman" w:hint="eastAsia"/>
          <w:sz w:val="28"/>
          <w:szCs w:val="28"/>
        </w:rPr>
        <w:t xml:space="preserve"> 6 </w:t>
      </w:r>
      <w:r w:rsidRPr="00DD4320">
        <w:rPr>
          <w:rFonts w:ascii="Times New Roman" w:hAnsi="Times New Roman" w:cs="Times New Roman" w:hint="eastAsia"/>
          <w:sz w:val="28"/>
          <w:szCs w:val="28"/>
        </w:rPr>
        <w:t>所俄罗斯教育机构）、上传照片、护照扫描件、教育文件（或教育时间证明）扫描件及俄文公证翻译件，以及成绩单。此外，还需上传包含对申请人健康状况综合评估的医疗证明复印件、确认无乙肝、丙肝、肺结核的医疗证明复印件、无艾滋病感染的证明复印件及翻译件（未经公证）。</w:t>
      </w:r>
    </w:p>
    <w:p w:rsid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在提供这些必要文件的同时，还需提供候选人对个人数据处理、传输和存储的同意书。该文件（可在注册时从系统中下载）应作为单独文件用俄文和</w:t>
      </w:r>
      <w:r w:rsidRPr="00DD4320">
        <w:rPr>
          <w:rFonts w:ascii="Times New Roman" w:hAnsi="Times New Roman" w:cs="Times New Roman" w:hint="eastAsia"/>
          <w:sz w:val="28"/>
          <w:szCs w:val="28"/>
        </w:rPr>
        <w:t>/</w:t>
      </w:r>
      <w:r w:rsidRPr="00DD4320">
        <w:rPr>
          <w:rFonts w:ascii="Times New Roman" w:hAnsi="Times New Roman" w:cs="Times New Roman" w:hint="eastAsia"/>
          <w:sz w:val="28"/>
          <w:szCs w:val="28"/>
        </w:rPr>
        <w:t>或英文撰写，并由候选人签名。</w:t>
      </w:r>
    </w:p>
    <w:p w:rsidR="00DD4320" w:rsidRP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选择住院医师或研究生教育级别的候选人应提交已发表的科学著作清单和</w:t>
      </w:r>
      <w:r w:rsidRPr="00DD4320">
        <w:rPr>
          <w:rFonts w:ascii="Times New Roman" w:hAnsi="Times New Roman" w:cs="Times New Roman" w:hint="eastAsia"/>
          <w:sz w:val="28"/>
          <w:szCs w:val="28"/>
        </w:rPr>
        <w:t>/</w:t>
      </w:r>
      <w:r w:rsidRPr="00DD4320">
        <w:rPr>
          <w:rFonts w:ascii="Times New Roman" w:hAnsi="Times New Roman" w:cs="Times New Roman" w:hint="eastAsia"/>
          <w:sz w:val="28"/>
          <w:szCs w:val="28"/>
        </w:rPr>
        <w:t>或摘要（动机信），说明：（教育、大学、院系、专业或方向、教育和科学计划信息、教育和科学经验介绍、在科学著作竞赛中取得的成就、参加科学会议的情况、发表的科学文章、对所选教育课程培训的兴趣、未来知识应用前景）。</w:t>
      </w:r>
    </w:p>
    <w:p w:rsidR="00DD4320" w:rsidRP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填妥的申请表应在规定期限内转入</w:t>
      </w:r>
      <w:r w:rsidRPr="00DD4320">
        <w:rPr>
          <w:rFonts w:ascii="Times New Roman" w:hAnsi="Times New Roman" w:cs="Times New Roman" w:hint="eastAsia"/>
          <w:sz w:val="28"/>
          <w:szCs w:val="28"/>
        </w:rPr>
        <w:t xml:space="preserve"> "</w:t>
      </w:r>
      <w:r w:rsidRPr="00DD4320">
        <w:rPr>
          <w:rFonts w:ascii="Times New Roman" w:hAnsi="Times New Roman" w:cs="Times New Roman" w:hint="eastAsia"/>
          <w:sz w:val="28"/>
          <w:szCs w:val="28"/>
        </w:rPr>
        <w:t>待审核</w:t>
      </w:r>
      <w:r w:rsidRPr="00DD4320">
        <w:rPr>
          <w:rFonts w:ascii="Times New Roman" w:hAnsi="Times New Roman" w:cs="Times New Roman" w:hint="eastAsia"/>
          <w:sz w:val="28"/>
          <w:szCs w:val="28"/>
        </w:rPr>
        <w:t xml:space="preserve"> "</w:t>
      </w:r>
      <w:r w:rsidRPr="00DD4320">
        <w:rPr>
          <w:rFonts w:ascii="Times New Roman" w:hAnsi="Times New Roman" w:cs="Times New Roman" w:hint="eastAsia"/>
          <w:sz w:val="28"/>
          <w:szCs w:val="28"/>
        </w:rPr>
        <w:t>状态。处于</w:t>
      </w:r>
      <w:r w:rsidRPr="00DD4320">
        <w:rPr>
          <w:rFonts w:ascii="Times New Roman" w:hAnsi="Times New Roman" w:cs="Times New Roman" w:hint="eastAsia"/>
          <w:sz w:val="28"/>
          <w:szCs w:val="28"/>
        </w:rPr>
        <w:t xml:space="preserve"> "</w:t>
      </w:r>
      <w:r w:rsidRPr="00DD4320">
        <w:rPr>
          <w:rFonts w:ascii="Times New Roman" w:hAnsi="Times New Roman" w:cs="Times New Roman" w:hint="eastAsia"/>
          <w:sz w:val="28"/>
          <w:szCs w:val="28"/>
        </w:rPr>
        <w:t>草稿</w:t>
      </w:r>
      <w:r w:rsidRPr="00DD4320">
        <w:rPr>
          <w:rFonts w:ascii="Times New Roman" w:hAnsi="Times New Roman" w:cs="Times New Roman" w:hint="eastAsia"/>
          <w:sz w:val="28"/>
          <w:szCs w:val="28"/>
        </w:rPr>
        <w:t xml:space="preserve"> "</w:t>
      </w:r>
      <w:r w:rsidRPr="00DD4320">
        <w:rPr>
          <w:rFonts w:ascii="Times New Roman" w:hAnsi="Times New Roman" w:cs="Times New Roman" w:hint="eastAsia"/>
          <w:sz w:val="28"/>
          <w:szCs w:val="28"/>
        </w:rPr>
        <w:t>状态的申请将不予考虑。</w:t>
      </w:r>
    </w:p>
    <w:p w:rsid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候选人有权提交有关其个人成就的信息，其结果将在遴选过程中通过评分予以考虑。</w:t>
      </w:r>
    </w:p>
    <w:p w:rsidR="00DD4320" w:rsidRP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硕士、研究生和住院医师课程申请人的以下个人成就也在考虑之列：首先要有申请表中注明的高等教育机构出具的申请函。申请函必须由大学校长或副校长签字；参加过科学和教育会议及研讨会；发表过科学著作并附有书目数据，有</w:t>
      </w:r>
      <w:r w:rsidRPr="00DD4320">
        <w:rPr>
          <w:rFonts w:ascii="Times New Roman" w:hAnsi="Times New Roman" w:cs="Times New Roman" w:hint="eastAsia"/>
          <w:sz w:val="28"/>
          <w:szCs w:val="28"/>
        </w:rPr>
        <w:t xml:space="preserve"> "</w:t>
      </w:r>
      <w:r w:rsidRPr="00DD4320">
        <w:rPr>
          <w:rFonts w:ascii="Times New Roman" w:hAnsi="Times New Roman" w:cs="Times New Roman" w:hint="eastAsia"/>
          <w:sz w:val="28"/>
          <w:szCs w:val="28"/>
        </w:rPr>
        <w:t>以优异成绩</w:t>
      </w:r>
      <w:r w:rsidRPr="00DD4320">
        <w:rPr>
          <w:rFonts w:ascii="Times New Roman" w:hAnsi="Times New Roman" w:cs="Times New Roman" w:hint="eastAsia"/>
          <w:sz w:val="28"/>
          <w:szCs w:val="28"/>
        </w:rPr>
        <w:t xml:space="preserve"> "</w:t>
      </w:r>
      <w:r w:rsidRPr="00DD4320">
        <w:rPr>
          <w:rFonts w:ascii="Times New Roman" w:hAnsi="Times New Roman" w:cs="Times New Roman" w:hint="eastAsia"/>
          <w:sz w:val="28"/>
          <w:szCs w:val="28"/>
        </w:rPr>
        <w:t>接受过教育的证明文件；参加过社会项目（如志愿服务等）；取得过体育成就；取得过创造性成就。</w:t>
      </w:r>
    </w:p>
    <w:p w:rsidR="00DD4320"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lastRenderedPageBreak/>
        <w:t>如果在注册和填写申请表时遇到困难，申请者可以寻求咨询。联系方式：北京俄罗斯文化中心，</w:t>
      </w:r>
      <w:r w:rsidR="00352039" w:rsidRPr="00352039">
        <w:rPr>
          <w:rFonts w:ascii="Times New Roman" w:hAnsi="Times New Roman" w:cs="Times New Roman"/>
          <w:sz w:val="28"/>
          <w:szCs w:val="28"/>
        </w:rPr>
        <w:t>rus.scholarship@163.com</w:t>
      </w:r>
      <w:r w:rsidRPr="00DD4320">
        <w:rPr>
          <w:rFonts w:ascii="Times New Roman" w:hAnsi="Times New Roman" w:cs="Times New Roman" w:hint="eastAsia"/>
          <w:sz w:val="28"/>
          <w:szCs w:val="28"/>
        </w:rPr>
        <w:t>。</w:t>
      </w:r>
      <w:r w:rsidRPr="00DD4320">
        <w:rPr>
          <w:rFonts w:ascii="Times New Roman" w:hAnsi="Times New Roman" w:cs="Times New Roman" w:hint="eastAsia"/>
          <w:sz w:val="28"/>
          <w:szCs w:val="28"/>
        </w:rPr>
        <w:t xml:space="preserve"> </w:t>
      </w:r>
    </w:p>
    <w:p w:rsidR="00352039" w:rsidRPr="00DD4320" w:rsidRDefault="00352039" w:rsidP="00DD4320">
      <w:pPr>
        <w:jc w:val="both"/>
        <w:rPr>
          <w:rFonts w:ascii="Times New Roman" w:hAnsi="Times New Roman" w:cs="Times New Roman"/>
          <w:sz w:val="28"/>
          <w:szCs w:val="28"/>
        </w:rPr>
      </w:pPr>
      <w:r>
        <w:rPr>
          <w:rFonts w:ascii="Times New Roman" w:hAnsi="Times New Roman" w:cs="Times New Roman" w:hint="eastAsia"/>
          <w:sz w:val="28"/>
          <w:szCs w:val="28"/>
        </w:rPr>
        <w:t>有关注册过程和选择规则的详细信息发布在中心的信息频道</w:t>
      </w:r>
      <w:bookmarkStart w:id="0" w:name="_GoBack"/>
      <w:bookmarkEnd w:id="0"/>
      <w:r>
        <w:rPr>
          <w:rFonts w:ascii="Times New Roman" w:hAnsi="Times New Roman" w:cs="Times New Roman" w:hint="eastAsia"/>
          <w:sz w:val="28"/>
          <w:szCs w:val="28"/>
        </w:rPr>
        <w:t>（</w:t>
      </w:r>
      <w:proofErr w:type="spellStart"/>
      <w:r w:rsidRPr="00352039">
        <w:rPr>
          <w:rFonts w:ascii="Times New Roman" w:hAnsi="Times New Roman" w:cs="Times New Roman" w:hint="eastAsia"/>
          <w:sz w:val="28"/>
          <w:szCs w:val="28"/>
        </w:rPr>
        <w:t>russianculture</w:t>
      </w:r>
      <w:proofErr w:type="spellEnd"/>
      <w:r>
        <w:rPr>
          <w:rFonts w:ascii="Times New Roman" w:hAnsi="Times New Roman" w:cs="Times New Roman" w:hint="eastAsia"/>
          <w:sz w:val="28"/>
          <w:szCs w:val="28"/>
        </w:rPr>
        <w:t>）</w:t>
      </w:r>
    </w:p>
    <w:p w:rsidR="00DD4320" w:rsidRPr="00742028" w:rsidRDefault="00DD4320" w:rsidP="00DD4320">
      <w:pPr>
        <w:jc w:val="both"/>
        <w:rPr>
          <w:rFonts w:ascii="Times New Roman" w:hAnsi="Times New Roman" w:cs="Times New Roman"/>
          <w:sz w:val="28"/>
          <w:szCs w:val="28"/>
        </w:rPr>
      </w:pPr>
      <w:r w:rsidRPr="00DD4320">
        <w:rPr>
          <w:rFonts w:ascii="Times New Roman" w:hAnsi="Times New Roman" w:cs="Times New Roman" w:hint="eastAsia"/>
          <w:sz w:val="28"/>
          <w:szCs w:val="28"/>
        </w:rPr>
        <w:t>如果您有兴趣，请根据俄罗斯联邦政府规定的名额，指导潜在候选人参加在俄罗斯联邦培训的选拔活动的可能性。</w:t>
      </w:r>
    </w:p>
    <w:sectPr w:rsidR="00DD4320" w:rsidRPr="00742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28"/>
    <w:rsid w:val="00352039"/>
    <w:rsid w:val="00564EFC"/>
    <w:rsid w:val="00742028"/>
    <w:rsid w:val="00BD2C0C"/>
    <w:rsid w:val="00CC6613"/>
    <w:rsid w:val="00DD43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5571"/>
  <w15:chartTrackingRefBased/>
  <w15:docId w15:val="{15572AAC-4E9A-431C-83CA-64C16233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2023-09-01T03:00:00Z</dcterms:created>
  <dcterms:modified xsi:type="dcterms:W3CDTF">2024-10-16T01:24:00Z</dcterms:modified>
</cp:coreProperties>
</file>