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0569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C586E71">
      <w:pPr>
        <w:spacing w:line="560" w:lineRule="exact"/>
        <w:ind w:firstLine="440" w:firstLineChars="100"/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第三批龙江讲坛宣讲普及师资库人员推荐表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682"/>
        <w:gridCol w:w="1627"/>
        <w:gridCol w:w="1020"/>
        <w:gridCol w:w="1035"/>
        <w:gridCol w:w="60"/>
        <w:gridCol w:w="900"/>
        <w:gridCol w:w="1896"/>
      </w:tblGrid>
      <w:tr w14:paraId="2D75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4EBBF2FB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1682" w:type="dxa"/>
          </w:tcPr>
          <w:p w14:paraId="3FD844B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460146F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1020" w:type="dxa"/>
          </w:tcPr>
          <w:p w14:paraId="3EC0035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2"/>
          </w:tcPr>
          <w:p w14:paraId="0B016B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民族</w:t>
            </w:r>
          </w:p>
        </w:tc>
        <w:tc>
          <w:tcPr>
            <w:tcW w:w="900" w:type="dxa"/>
          </w:tcPr>
          <w:p w14:paraId="4E0F64D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</w:tcPr>
          <w:p w14:paraId="56AF8A2C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33D09217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4A595F03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0D5DB5C3"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（照片）</w:t>
            </w:r>
          </w:p>
        </w:tc>
      </w:tr>
      <w:tr w14:paraId="3BD0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</w:tcPr>
          <w:p w14:paraId="224B1E75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出生年月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（年龄）</w:t>
            </w:r>
          </w:p>
        </w:tc>
        <w:tc>
          <w:tcPr>
            <w:tcW w:w="1682" w:type="dxa"/>
          </w:tcPr>
          <w:p w14:paraId="6C76706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25BDFA07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政治面貌</w:t>
            </w:r>
          </w:p>
        </w:tc>
        <w:tc>
          <w:tcPr>
            <w:tcW w:w="3015" w:type="dxa"/>
            <w:gridSpan w:val="4"/>
          </w:tcPr>
          <w:p w14:paraId="0A66069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</w:tcPr>
          <w:p w14:paraId="0CCB5EB8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</w:tr>
      <w:tr w14:paraId="6824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82" w:type="dxa"/>
          </w:tcPr>
          <w:p w14:paraId="7E0ED6B4">
            <w:pPr>
              <w:spacing w:line="520" w:lineRule="atLeas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6324" w:type="dxa"/>
            <w:gridSpan w:val="6"/>
          </w:tcPr>
          <w:p w14:paraId="6838D083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</w:tcPr>
          <w:p w14:paraId="2B04338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</w:tr>
      <w:tr w14:paraId="1741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82" w:type="dxa"/>
          </w:tcPr>
          <w:p w14:paraId="34B8C838">
            <w:pPr>
              <w:spacing w:line="520" w:lineRule="atLeas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职务、职称</w:t>
            </w:r>
          </w:p>
        </w:tc>
        <w:tc>
          <w:tcPr>
            <w:tcW w:w="6324" w:type="dxa"/>
            <w:gridSpan w:val="6"/>
          </w:tcPr>
          <w:p w14:paraId="3B2D8A52">
            <w:pPr>
              <w:spacing w:line="44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</w:tcPr>
          <w:p w14:paraId="5103FC4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</w:tr>
      <w:tr w14:paraId="228A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82" w:type="dxa"/>
          </w:tcPr>
          <w:p w14:paraId="7CD0C5E7">
            <w:pPr>
              <w:spacing w:line="440" w:lineRule="atLeas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联系方式</w:t>
            </w:r>
          </w:p>
        </w:tc>
        <w:tc>
          <w:tcPr>
            <w:tcW w:w="3309" w:type="dxa"/>
            <w:gridSpan w:val="2"/>
          </w:tcPr>
          <w:p w14:paraId="187C52D3"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14:paraId="589A6F48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专业方向</w:t>
            </w:r>
          </w:p>
        </w:tc>
        <w:tc>
          <w:tcPr>
            <w:tcW w:w="2856" w:type="dxa"/>
            <w:gridSpan w:val="3"/>
          </w:tcPr>
          <w:p w14:paraId="41B42C97"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456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82" w:type="dxa"/>
            <w:vMerge w:val="restart"/>
            <w:vAlign w:val="center"/>
          </w:tcPr>
          <w:p w14:paraId="67ABB31E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常规讲座</w:t>
            </w:r>
          </w:p>
          <w:p w14:paraId="3231992A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【1-2小时】</w:t>
            </w:r>
          </w:p>
        </w:tc>
        <w:tc>
          <w:tcPr>
            <w:tcW w:w="1682" w:type="dxa"/>
            <w:vAlign w:val="center"/>
          </w:tcPr>
          <w:p w14:paraId="44D8ACA8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选题1</w:t>
            </w:r>
          </w:p>
        </w:tc>
        <w:tc>
          <w:tcPr>
            <w:tcW w:w="6538" w:type="dxa"/>
            <w:gridSpan w:val="6"/>
            <w:vAlign w:val="center"/>
          </w:tcPr>
          <w:p w14:paraId="4ECFD1C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25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82" w:type="dxa"/>
            <w:vMerge w:val="continue"/>
            <w:vAlign w:val="center"/>
          </w:tcPr>
          <w:p w14:paraId="04BEF314"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1682" w:type="dxa"/>
            <w:vAlign w:val="center"/>
          </w:tcPr>
          <w:p w14:paraId="271E6B57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选题2</w:t>
            </w:r>
          </w:p>
        </w:tc>
        <w:tc>
          <w:tcPr>
            <w:tcW w:w="6538" w:type="dxa"/>
            <w:gridSpan w:val="6"/>
            <w:vAlign w:val="center"/>
          </w:tcPr>
          <w:p w14:paraId="0591E89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DA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82" w:type="dxa"/>
            <w:vMerge w:val="restart"/>
            <w:vAlign w:val="center"/>
          </w:tcPr>
          <w:p w14:paraId="22B31C0A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微讲座</w:t>
            </w:r>
          </w:p>
          <w:p w14:paraId="7060AB39"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【5-30分钟】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F6646A6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选题1</w:t>
            </w:r>
          </w:p>
        </w:tc>
        <w:tc>
          <w:tcPr>
            <w:tcW w:w="6538" w:type="dxa"/>
            <w:gridSpan w:val="6"/>
            <w:vAlign w:val="center"/>
          </w:tcPr>
          <w:p w14:paraId="3766B30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F0A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2" w:type="dxa"/>
            <w:vMerge w:val="continue"/>
          </w:tcPr>
          <w:p w14:paraId="68D1FEC2"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9FCD156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选题2</w:t>
            </w:r>
          </w:p>
        </w:tc>
        <w:tc>
          <w:tcPr>
            <w:tcW w:w="6538" w:type="dxa"/>
            <w:gridSpan w:val="6"/>
            <w:vAlign w:val="center"/>
          </w:tcPr>
          <w:p w14:paraId="654A7DB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B5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782" w:type="dxa"/>
            <w:vAlign w:val="center"/>
          </w:tcPr>
          <w:p w14:paraId="0BAC7A41"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主讲人简介</w:t>
            </w:r>
            <w:r>
              <w:rPr>
                <w:rFonts w:hint="eastAsia" w:ascii="仿宋" w:hAnsi="仿宋" w:eastAsia="仿宋" w:cs="仿宋"/>
                <w:sz w:val="24"/>
              </w:rPr>
              <w:t>【包括：姓名、性别、政治面貌、职务、职称、研究领域、学术和社科普及业绩、主要荣誉等】</w:t>
            </w:r>
            <w:r>
              <w:rPr>
                <w:rFonts w:hint="eastAsia" w:ascii="黑体" w:hAnsi="黑体" w:eastAsia="黑体" w:cs="黑体"/>
                <w:sz w:val="24"/>
              </w:rPr>
              <w:t>（500字内）</w:t>
            </w:r>
          </w:p>
        </w:tc>
        <w:tc>
          <w:tcPr>
            <w:tcW w:w="8220" w:type="dxa"/>
            <w:gridSpan w:val="7"/>
          </w:tcPr>
          <w:p w14:paraId="22FD9A1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A9789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93A5EC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330C27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0CF4A3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79A4EE0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6D4195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14BD0A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159833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FCA8866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E69525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FE33E1C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1F17F2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55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782" w:type="dxa"/>
            <w:vAlign w:val="center"/>
          </w:tcPr>
          <w:p w14:paraId="0A4D25AB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讲座内容</w:t>
            </w:r>
          </w:p>
          <w:p w14:paraId="483703C2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简介</w:t>
            </w:r>
          </w:p>
        </w:tc>
        <w:tc>
          <w:tcPr>
            <w:tcW w:w="8220" w:type="dxa"/>
            <w:gridSpan w:val="7"/>
            <w:vAlign w:val="center"/>
          </w:tcPr>
          <w:p w14:paraId="21DB91B5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89E6DA2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64821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D7582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7E117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7CFBD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366B9F2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13CD20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5D82AA"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D41A1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2F5DA5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40266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779A8DB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1C2377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CDEFB7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17315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BDAB3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C9D470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012810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85F272"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E1F650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C7150D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4F4202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17D86F2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8B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82" w:type="dxa"/>
            <w:vAlign w:val="center"/>
          </w:tcPr>
          <w:p w14:paraId="52D32417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推荐单位</w:t>
            </w:r>
          </w:p>
          <w:p w14:paraId="55DB2327">
            <w:pPr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</w:tc>
        <w:tc>
          <w:tcPr>
            <w:tcW w:w="8220" w:type="dxa"/>
            <w:gridSpan w:val="7"/>
            <w:vAlign w:val="center"/>
          </w:tcPr>
          <w:p w14:paraId="2206AA19"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重点围绕政治素养、廉洁自律、意识形态等方面，例如：旗帜鲜明、立场坚定，无政治历史问题，......</w:t>
            </w:r>
          </w:p>
          <w:p w14:paraId="24DC7D93">
            <w:pPr>
              <w:spacing w:line="440" w:lineRule="exact"/>
              <w:ind w:firstLine="560" w:firstLineChars="200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由推荐学院、教研部填写</w:t>
            </w:r>
            <w:bookmarkStart w:id="0" w:name="_GoBack"/>
            <w:bookmarkEnd w:id="0"/>
          </w:p>
          <w:p w14:paraId="317D50FC">
            <w:pPr>
              <w:spacing w:line="4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3BE588">
            <w:pPr>
              <w:spacing w:line="4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1B7B95">
            <w:pPr>
              <w:spacing w:line="4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D774BD2">
            <w:pPr>
              <w:spacing w:line="4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5F737FBD">
            <w:pPr>
              <w:spacing w:line="4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月    日</w:t>
            </w:r>
          </w:p>
        </w:tc>
      </w:tr>
    </w:tbl>
    <w:p w14:paraId="35EA2BEC">
      <w:pPr>
        <w:rPr>
          <w:sz w:val="24"/>
          <w:szCs w:val="32"/>
        </w:rPr>
      </w:pPr>
    </w:p>
    <w:sectPr>
      <w:pgSz w:w="11906" w:h="16838"/>
      <w:pgMar w:top="1191" w:right="1060" w:bottom="1020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D9541FF"/>
    <w:rsid w:val="006A0713"/>
    <w:rsid w:val="006F3A35"/>
    <w:rsid w:val="00E94A5A"/>
    <w:rsid w:val="032324AD"/>
    <w:rsid w:val="08191757"/>
    <w:rsid w:val="133F70C2"/>
    <w:rsid w:val="13A33676"/>
    <w:rsid w:val="15A0511E"/>
    <w:rsid w:val="1772636E"/>
    <w:rsid w:val="1DCD2924"/>
    <w:rsid w:val="242C64E4"/>
    <w:rsid w:val="28E9232B"/>
    <w:rsid w:val="2B0D3374"/>
    <w:rsid w:val="351E5690"/>
    <w:rsid w:val="39FE23D7"/>
    <w:rsid w:val="3BB75B06"/>
    <w:rsid w:val="3D92100C"/>
    <w:rsid w:val="3D9541FF"/>
    <w:rsid w:val="3FF7C5A2"/>
    <w:rsid w:val="40DD5FB1"/>
    <w:rsid w:val="42F660AF"/>
    <w:rsid w:val="4ED374BC"/>
    <w:rsid w:val="5FB67F47"/>
    <w:rsid w:val="65F650D2"/>
    <w:rsid w:val="68FB7BD4"/>
    <w:rsid w:val="6CFEED17"/>
    <w:rsid w:val="6F046E40"/>
    <w:rsid w:val="6F2D7CDA"/>
    <w:rsid w:val="708A1CF3"/>
    <w:rsid w:val="71EA1D61"/>
    <w:rsid w:val="75CA09EF"/>
    <w:rsid w:val="77871105"/>
    <w:rsid w:val="787D7378"/>
    <w:rsid w:val="79C40CFD"/>
    <w:rsid w:val="7BDF34F4"/>
    <w:rsid w:val="D6E48EC1"/>
    <w:rsid w:val="DF150FF0"/>
    <w:rsid w:val="E7D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line="588" w:lineRule="exact"/>
      <w:ind w:firstLine="88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正文文本 21"/>
    <w:basedOn w:val="1"/>
    <w:qFormat/>
    <w:uiPriority w:val="0"/>
    <w:pPr>
      <w:spacing w:line="480" w:lineRule="auto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217</Characters>
  <Lines>2</Lines>
  <Paragraphs>1</Paragraphs>
  <TotalTime>10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2022-10-20T02:13:00Z</dcterms:created>
  <dc:creator>Zhangheming</dc:creator>
  <cp:lastModifiedBy>豌豆正</cp:lastModifiedBy>
  <cp:lastPrinted>2025-08-25T01:23:00Z</cp:lastPrinted>
  <dcterms:modified xsi:type="dcterms:W3CDTF">2025-08-27T01:52:38Z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C7580489E8FA40A7B41E1D672EFB6F96_13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