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：赛尔云智能建造数字化教育专项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210" w:leftChars="100" w:firstLine="0" w:firstLine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bookmarkStart w:id="7" w:name="_GoBack"/>
            <w:bookmarkEnd w:id="7"/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</w:t>
            </w:r>
            <w:r>
              <w:rPr>
                <w:rFonts w:ascii="宋体" w:hAnsi="宋体"/>
                <w:szCs w:val="21"/>
              </w:rPr>
              <w:t>云服务器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教科云GPU云服务器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AI</w:t>
            </w:r>
            <w:r>
              <w:rPr>
                <w:rFonts w:hint="eastAsia" w:ascii="宋体" w:hAnsi="宋体"/>
                <w:szCs w:val="21"/>
              </w:rPr>
              <w:t>人工创作云平台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智能建造资源设计工具V</w:t>
            </w:r>
            <w:r>
              <w:rPr>
                <w:rFonts w:ascii="宋体" w:hAnsi="宋体"/>
                <w:szCs w:val="21"/>
              </w:rPr>
              <w:t>DP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智能建造课程实训云平台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数字化教学管理云平台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工程项目管理沙盘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B0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建筑喷涂机器人策划平台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智能</w:t>
            </w:r>
            <w:r>
              <w:rPr>
                <w:rFonts w:hint="eastAsia" w:ascii="宋体" w:hAnsi="宋体"/>
                <w:szCs w:val="21"/>
              </w:rPr>
              <w:t>砌筑</w:t>
            </w:r>
            <w:r>
              <w:rPr>
                <w:rFonts w:ascii="宋体" w:hAnsi="宋体"/>
                <w:szCs w:val="21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ascii="宋体" w:hAnsi="宋体"/>
                <w:szCs w:val="21"/>
              </w:rPr>
              <w:t>智能地砖</w:t>
            </w:r>
            <w:r>
              <w:rPr>
                <w:rFonts w:hint="eastAsia" w:ascii="宋体" w:hAnsi="宋体"/>
                <w:szCs w:val="21"/>
              </w:rPr>
              <w:t>铺</w:t>
            </w:r>
            <w:r>
              <w:rPr>
                <w:rFonts w:ascii="宋体" w:hAnsi="宋体"/>
                <w:szCs w:val="21"/>
              </w:rPr>
              <w:t>贴机器人</w:t>
            </w: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建筑机器人综合教学平台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IM</w:t>
            </w: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全景系统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 w:cs="宋体"/>
                <w:iCs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IM</w:t>
            </w:r>
            <w:r>
              <w:rPr>
                <w:rFonts w:hint="eastAsia" w:ascii="宋体" w:hAnsi="宋体"/>
                <w:szCs w:val="21"/>
              </w:rPr>
              <w:t>轻量化管理平台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多人互动实景系统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装配式图书系统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钢筋平法图集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4"/>
              <w:spacing w:before="31" w:beforeLines="10" w:after="31" w:afterLines="10" w:line="300" w:lineRule="exact"/>
              <w:ind w:left="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智慧空间综合管理平台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课题申请书内容属实，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推荐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。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242DB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8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34E6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0895274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6145BB5"/>
    <w:rsid w:val="467F5BDE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00079-2A12-4303-AEBE-1D8F2284F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</Words>
  <Characters>1258</Characters>
  <Lines>10</Lines>
  <Paragraphs>2</Paragraphs>
  <TotalTime>0</TotalTime>
  <ScaleCrop>false</ScaleCrop>
  <LinksUpToDate>false</LinksUpToDate>
  <CharactersWithSpaces>1476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2024-03-22T02:43:00Z</dcterms:created>
  <dc:creator>dell</dc:creator>
  <cp:lastModifiedBy>豌豆正</cp:lastModifiedBy>
  <cp:lastPrinted>2022-04-14T05:54:00Z</cp:lastPrinted>
  <dcterms:modified xsi:type="dcterms:W3CDTF">2024-04-17T06:54:37Z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4EEF56195B6F4157B3F886CBCEC67132_13</vt:lpwstr>
  </property>
</Properties>
</file>