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outlineLvl w:val="2"/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3</w:t>
      </w:r>
    </w:p>
    <w:p>
      <w:pPr>
        <w:wordWrap w:val="0"/>
        <w:snapToGrid w:val="0"/>
        <w:spacing w:line="453" w:lineRule="atLeast"/>
        <w:jc w:val="right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val="en-US" w:eastAsia="zh-CN"/>
        </w:rPr>
        <w:t>省教育厅填写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u w:val="single"/>
          <w:lang w:eastAsia="zh-CN"/>
        </w:rPr>
        <w:t>）</w:t>
      </w:r>
      <w:r>
        <w:rPr>
          <w:rFonts w:ascii="黑体" w:hAnsi="黑体" w:eastAsia="黑体"/>
          <w:sz w:val="30"/>
          <w:szCs w:val="30"/>
          <w:u w:val="single"/>
        </w:rPr>
        <w:t xml:space="preserve">   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hint="eastAsia"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900" w:lineRule="exact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ascii="黑体" w:hAnsi="黑体" w:eastAsia="黑体"/>
          <w:sz w:val="52"/>
          <w:szCs w:val="52"/>
        </w:rPr>
        <w:t>黑龙江省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高等学校继续教育</w:t>
      </w:r>
    </w:p>
    <w:p>
      <w:pPr>
        <w:snapToGrid w:val="0"/>
        <w:spacing w:line="900" w:lineRule="exact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教学改革研究项目</w:t>
      </w:r>
    </w:p>
    <w:p>
      <w:pPr>
        <w:snapToGrid w:val="0"/>
        <w:spacing w:line="900" w:lineRule="exact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立项申报书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hint="eastAsia"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hint="eastAsia"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hint="eastAsia"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hint="eastAsia"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hint="eastAsia" w:ascii="宋体" w:hAnsi="宋体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hint="eastAsia"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申请日期：</w:t>
      </w:r>
      <w:r>
        <w:rPr>
          <w:rFonts w:hint="eastAsia" w:ascii="宋体" w:hAnsi="宋体"/>
          <w:sz w:val="31"/>
          <w:u w:val="single"/>
        </w:rPr>
        <w:t xml:space="preserve">  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hint="eastAsia" w:ascii="宋体" w:hAnsi="宋体" w:eastAsia="宋体"/>
          <w:sz w:val="31"/>
          <w:lang w:val="en-US" w:eastAsia="zh-CN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b/>
          <w:sz w:val="31"/>
          <w:u w:val="single"/>
        </w:rPr>
        <w:t>重点</w:t>
      </w:r>
      <w:r>
        <w:rPr>
          <w:rFonts w:ascii="宋体" w:hAnsi="宋体"/>
          <w:b/>
          <w:sz w:val="31"/>
          <w:u w:val="single"/>
        </w:rPr>
        <w:t>委托项目</w:t>
      </w:r>
      <w:r>
        <w:rPr>
          <w:rFonts w:hint="eastAsia" w:ascii="宋体" w:hAnsi="宋体"/>
          <w:b/>
          <w:sz w:val="31"/>
          <w:u w:val="single"/>
        </w:rPr>
        <w:t>/一般研究项目</w:t>
      </w:r>
      <w:r>
        <w:rPr>
          <w:rFonts w:hint="eastAsia" w:ascii="宋体" w:hAnsi="宋体"/>
          <w:b/>
          <w:sz w:val="31"/>
          <w:u w:val="single"/>
          <w:lang w:val="en-US" w:eastAsia="zh-CN"/>
        </w:rPr>
        <w:t xml:space="preserve"> </w:t>
      </w:r>
    </w:p>
    <w:p>
      <w:pPr>
        <w:snapToGrid w:val="0"/>
        <w:spacing w:line="360" w:lineRule="auto"/>
        <w:ind w:firstLine="1395" w:firstLineChars="450"/>
        <w:rPr>
          <w:rFonts w:hint="eastAsia"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>
      <w:pPr>
        <w:snapToGrid w:val="0"/>
        <w:spacing w:line="360" w:lineRule="auto"/>
        <w:ind w:firstLine="1984"/>
        <w:rPr>
          <w:rFonts w:hint="eastAsia" w:ascii="宋体" w:hAnsi="宋体"/>
        </w:rPr>
      </w:pPr>
    </w:p>
    <w:p>
      <w:pPr>
        <w:snapToGrid w:val="0"/>
        <w:spacing w:line="360" w:lineRule="auto"/>
        <w:ind w:firstLine="1984"/>
        <w:rPr>
          <w:rFonts w:hint="eastAsia" w:ascii="宋体" w:hAnsi="宋体"/>
        </w:rPr>
      </w:pPr>
    </w:p>
    <w:p>
      <w:pPr>
        <w:snapToGrid w:val="0"/>
        <w:spacing w:line="360" w:lineRule="auto"/>
        <w:ind w:firstLine="1984"/>
        <w:rPr>
          <w:rFonts w:ascii="宋体" w:hAnsi="宋体"/>
        </w:rPr>
      </w:pPr>
    </w:p>
    <w:p>
      <w:pPr>
        <w:snapToGrid w:val="0"/>
        <w:spacing w:line="453" w:lineRule="atLeast"/>
        <w:rPr>
          <w:rFonts w:hint="eastAsia"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黑龙江省教育厅</w:t>
      </w:r>
    </w:p>
    <w:p>
      <w:pPr>
        <w:snapToGrid w:val="0"/>
        <w:spacing w:line="453" w:lineRule="atLeast"/>
        <w:ind w:firstLine="1984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一、</w:t>
      </w:r>
      <w:r>
        <w:rPr>
          <w:rFonts w:hint="eastAsia" w:ascii="宋体" w:hAnsi="宋体"/>
          <w:b/>
          <w:sz w:val="32"/>
          <w:szCs w:val="32"/>
        </w:rPr>
        <w:t>项目</w:t>
      </w:r>
      <w:r>
        <w:rPr>
          <w:rFonts w:ascii="宋体" w:hAnsi="宋体"/>
          <w:b/>
          <w:sz w:val="32"/>
          <w:szCs w:val="32"/>
        </w:rPr>
        <w:t>组成员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信息</w:t>
      </w:r>
    </w:p>
    <w:tbl>
      <w:tblPr>
        <w:tblStyle w:val="4"/>
        <w:tblpPr w:leftFromText="180" w:rightFromText="180" w:vertAnchor="text" w:horzAnchor="margin" w:tblpXSpec="center" w:tblpY="17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61"/>
        <w:gridCol w:w="443"/>
        <w:gridCol w:w="1825"/>
        <w:gridCol w:w="1782"/>
        <w:gridCol w:w="427"/>
        <w:gridCol w:w="669"/>
        <w:gridCol w:w="78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项目名称</w:t>
            </w:r>
          </w:p>
        </w:tc>
        <w:tc>
          <w:tcPr>
            <w:tcW w:w="51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项目类别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重点委托项目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重点委托项目选题编号</w:t>
            </w:r>
          </w:p>
        </w:tc>
        <w:tc>
          <w:tcPr>
            <w:tcW w:w="686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例：一、综合类 1.继续教育落实立德树人根本任务方法途径研究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6"/>
                <w:kern w:val="0"/>
                <w:sz w:val="24"/>
                <w:fitText w:val="945" w:id="316954820"/>
              </w:rPr>
              <w:t>主持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fitText w:val="945" w:id="316954820"/>
              </w:rPr>
              <w:t>人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28"/>
                <w:kern w:val="0"/>
                <w:sz w:val="24"/>
                <w:fitText w:val="936" w:id="1086485242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fitText w:val="936" w:id="1086485242"/>
              </w:rPr>
              <w:t>别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从事专业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专业职务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05"/>
                <w:kern w:val="0"/>
                <w:sz w:val="24"/>
                <w:fitText w:val="945" w:id="63224860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83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51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行政职务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单位电话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个人电话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51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邮政编码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pacing w:val="480"/>
                <w:kern w:val="0"/>
                <w:sz w:val="24"/>
                <w:fitText w:val="720" w:id="1255754551"/>
              </w:rPr>
            </w:pPr>
            <w:r>
              <w:rPr>
                <w:rFonts w:hint="eastAsia" w:ascii="宋体" w:hAnsi="宋体" w:eastAsia="宋体" w:cs="宋体"/>
                <w:spacing w:val="120"/>
                <w:kern w:val="0"/>
                <w:sz w:val="24"/>
                <w:fitText w:val="720" w:id="172602434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fitText w:val="720" w:id="1726024349"/>
              </w:rPr>
              <w:t>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专业职务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3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形式及数量</w:t>
            </w:r>
          </w:p>
        </w:tc>
        <w:tc>
          <w:tcPr>
            <w:tcW w:w="44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预期结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年  月</w:t>
            </w:r>
          </w:p>
        </w:tc>
      </w:tr>
    </w:tbl>
    <w:p>
      <w:pPr>
        <w:snapToGrid w:val="0"/>
        <w:spacing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snapToGrid w:val="0"/>
        <w:spacing w:line="453" w:lineRule="atLeast"/>
        <w:jc w:val="left"/>
        <w:rPr>
          <w:rFonts w:hint="eastAsia"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二、立项依据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4" w:hRule="atLeast"/>
        </w:trPr>
        <w:tc>
          <w:tcPr>
            <w:tcW w:w="9651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（一）选题意义和实践价值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（二）国内外研究现状分析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800字以内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（三）项目研究基础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1.主持人已完成相关研究情况及成果</w:t>
            </w: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项目组其他成员已完成相关研究情况及成果</w:t>
            </w: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ind w:firstLine="57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3.其他</w:t>
            </w:r>
            <w:r>
              <w:rPr>
                <w:rFonts w:ascii="宋体" w:hAnsi="宋体"/>
                <w:sz w:val="28"/>
                <w:szCs w:val="28"/>
              </w:rPr>
              <w:t>研究基础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与取得的社会评价（</w:t>
            </w:r>
            <w:r>
              <w:rPr>
                <w:rFonts w:hint="eastAsia" w:ascii="宋体" w:hAnsi="宋体"/>
                <w:sz w:val="28"/>
                <w:szCs w:val="28"/>
              </w:rPr>
              <w:t>引用、转载、获奖及被采纳情况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三、项目实施方案与计划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</w:trPr>
        <w:tc>
          <w:tcPr>
            <w:tcW w:w="9657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（一）主要研究目标、研究内容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拟解决的关键问题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（二）具体实施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步骤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（三）本项目的</w:t>
            </w:r>
            <w:r>
              <w:rPr>
                <w:rFonts w:hint="eastAsia" w:ascii="宋体" w:hAnsi="宋体"/>
                <w:sz w:val="28"/>
                <w:szCs w:val="28"/>
              </w:rPr>
              <w:t>研究方法、具体措施和保障条件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四、项目成果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2" w:hRule="atLeast"/>
        </w:trPr>
        <w:tc>
          <w:tcPr>
            <w:tcW w:w="9174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（一）实施范围、教学受益面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（二）预期成果形式及数量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（三）预期的主要创新之处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snapToGrid w:val="0"/>
        <w:spacing w:before="156" w:beforeLines="50" w:after="156" w:afterLines="50" w:line="453" w:lineRule="atLeast"/>
        <w:jc w:val="left"/>
        <w:rPr>
          <w:rFonts w:ascii="宋体" w:hAnsi="宋体"/>
          <w:b/>
          <w:sz w:val="32"/>
          <w:szCs w:val="32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</w:t>
      </w:r>
      <w:r>
        <w:rPr>
          <w:rFonts w:ascii="宋体" w:hAnsi="宋体"/>
          <w:b/>
          <w:sz w:val="32"/>
          <w:szCs w:val="32"/>
        </w:rPr>
        <w:t>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174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（一）资金来源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经费支出</w:t>
            </w:r>
            <w:r>
              <w:rPr>
                <w:rFonts w:ascii="宋体" w:hAnsi="宋体"/>
                <w:sz w:val="28"/>
                <w:szCs w:val="28"/>
              </w:rPr>
              <w:t>预算</w:t>
            </w:r>
          </w:p>
          <w:p>
            <w:pPr>
              <w:numPr>
                <w:ilvl w:val="0"/>
                <w:numId w:val="2"/>
              </w:numPr>
              <w:snapToGrid w:val="0"/>
              <w:spacing w:line="453" w:lineRule="atLeast"/>
              <w:ind w:left="420" w:leftChars="0" w:firstLine="0" w:firstLineChars="0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经费开支科目：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金额：      （元）</w:t>
            </w:r>
          </w:p>
          <w:p>
            <w:pPr>
              <w:numPr>
                <w:ilvl w:val="0"/>
                <w:numId w:val="2"/>
              </w:numPr>
              <w:snapToGrid w:val="0"/>
              <w:spacing w:line="453" w:lineRule="atLeast"/>
              <w:ind w:left="420" w:leftChars="0" w:firstLine="0" w:firstLineChars="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经费开支科目：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金额：      （元）</w:t>
            </w:r>
          </w:p>
          <w:p>
            <w:pPr>
              <w:numPr>
                <w:ilvl w:val="0"/>
                <w:numId w:val="2"/>
              </w:numPr>
              <w:snapToGrid w:val="0"/>
              <w:spacing w:line="453" w:lineRule="atLeast"/>
              <w:ind w:left="420" w:leftChars="0" w:firstLine="0" w:firstLineChars="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经费开支科目：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金额：      （元）</w:t>
            </w:r>
          </w:p>
          <w:p>
            <w:pPr>
              <w:numPr>
                <w:ilvl w:val="0"/>
                <w:numId w:val="2"/>
              </w:numPr>
              <w:snapToGrid w:val="0"/>
              <w:spacing w:line="453" w:lineRule="atLeast"/>
              <w:ind w:left="420" w:leftChars="0" w:firstLine="0" w:firstLineChars="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经费开支科目：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金额：      （元）</w:t>
            </w:r>
          </w:p>
          <w:p>
            <w:pPr>
              <w:numPr>
                <w:ilvl w:val="0"/>
                <w:numId w:val="2"/>
              </w:numPr>
              <w:snapToGrid w:val="0"/>
              <w:spacing w:line="453" w:lineRule="atLeast"/>
              <w:ind w:left="420" w:leftChars="0" w:firstLine="0" w:firstLineChars="0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经费开支科目：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金额：      （元）</w:t>
            </w:r>
          </w:p>
        </w:tc>
      </w:tr>
    </w:tbl>
    <w:p>
      <w:pPr>
        <w:snapToGrid w:val="0"/>
        <w:spacing w:before="156" w:beforeLines="50" w:after="156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9174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学校推荐意见：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（学校公章）</w:t>
            </w:r>
          </w:p>
          <w:p>
            <w:pPr>
              <w:spacing w:line="44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主管校领导（签字）：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9174" w:type="dxa"/>
            <w:noWrap w:val="0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省教育厅意见：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93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693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6930"/>
              </w:tabs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（项目专用章）</w:t>
            </w:r>
          </w:p>
          <w:p>
            <w:pPr>
              <w:tabs>
                <w:tab w:val="left" w:pos="6930"/>
              </w:tabs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B99D2"/>
    <w:multiLevelType w:val="singleLevel"/>
    <w:tmpl w:val="99DB99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CD7D63"/>
    <w:multiLevelType w:val="singleLevel"/>
    <w:tmpl w:val="E2CD7D6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GUwNjFlMWM4M2I1M2E5NDYzMGQ0OWZmMjNhYTYifQ=="/>
  </w:docVars>
  <w:rsids>
    <w:rsidRoot w:val="00000000"/>
    <w:rsid w:val="0F246C0B"/>
    <w:rsid w:val="488B5162"/>
    <w:rsid w:val="620B1F98"/>
    <w:rsid w:val="6F8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710</Words>
  <Characters>732</Characters>
  <Lines>0</Lines>
  <Paragraphs>0</Paragraphs>
  <TotalTime>9</TotalTime>
  <ScaleCrop>false</ScaleCrop>
  <LinksUpToDate>false</LinksUpToDate>
  <CharactersWithSpaces>1055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2023-07-27T03:20:00Z</dcterms:created>
  <dc:creator>pgk2</dc:creator>
  <cp:lastModifiedBy>青松</cp:lastModifiedBy>
  <dcterms:modified xsi:type="dcterms:W3CDTF">2023-08-04T05:34:01Z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33E39E5B8EE04D508CD10C38BB6238E5</vt:lpwstr>
  </property>
</Properties>
</file>